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23" w:rsidRPr="001D6A23" w:rsidRDefault="001D6A23" w:rsidP="001D6A23">
      <w:pPr>
        <w:jc w:val="both"/>
        <w:rPr>
          <w:b/>
          <w:sz w:val="28"/>
        </w:rPr>
      </w:pPr>
      <w:r w:rsidRPr="001D6A23">
        <w:rPr>
          <w:b/>
          <w:noProof/>
          <w:sz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334645</wp:posOffset>
            </wp:positionV>
            <wp:extent cx="2718435" cy="1988820"/>
            <wp:effectExtent l="0" t="0" r="571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97">
        <w:rPr>
          <w:b/>
          <w:sz w:val="28"/>
        </w:rPr>
        <w:t>A kurzus tanárai</w:t>
      </w:r>
      <w:bookmarkStart w:id="0" w:name="_GoBack"/>
      <w:bookmarkEnd w:id="0"/>
      <w:r w:rsidRPr="001D6A23">
        <w:rPr>
          <w:b/>
          <w:sz w:val="28"/>
        </w:rPr>
        <w:t>:</w:t>
      </w:r>
    </w:p>
    <w:p w:rsidR="001D6A23" w:rsidRDefault="001D6A23" w:rsidP="001D6A23">
      <w:pPr>
        <w:spacing w:line="240" w:lineRule="auto"/>
        <w:jc w:val="both"/>
        <w:rPr>
          <w:sz w:val="28"/>
        </w:rPr>
      </w:pPr>
      <w:r w:rsidRPr="00036D78">
        <w:rPr>
          <w:b/>
          <w:sz w:val="28"/>
        </w:rPr>
        <w:t xml:space="preserve">Illés Szabolcs </w:t>
      </w:r>
      <w:r w:rsidRPr="00036D78">
        <w:rPr>
          <w:sz w:val="28"/>
        </w:rPr>
        <w:t>barokkhegedűs, HIPP (</w:t>
      </w:r>
      <w:proofErr w:type="spellStart"/>
      <w:r w:rsidRPr="00036D78">
        <w:rPr>
          <w:sz w:val="28"/>
        </w:rPr>
        <w:t>Hi</w:t>
      </w:r>
      <w:r>
        <w:rPr>
          <w:sz w:val="28"/>
        </w:rPr>
        <w:t>storically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Informed</w:t>
      </w:r>
      <w:proofErr w:type="spellEnd"/>
      <w:r>
        <w:rPr>
          <w:sz w:val="28"/>
        </w:rPr>
        <w:t xml:space="preserve"> Performance </w:t>
      </w:r>
      <w:proofErr w:type="spellStart"/>
      <w:r w:rsidRPr="00036D78">
        <w:rPr>
          <w:sz w:val="28"/>
        </w:rPr>
        <w:t>Practice</w:t>
      </w:r>
      <w:proofErr w:type="spellEnd"/>
      <w:r w:rsidRPr="00036D78">
        <w:rPr>
          <w:sz w:val="28"/>
        </w:rPr>
        <w:t xml:space="preserve">) specialista. Hangszeres diplomáit Budapesten, Lipcsében, barokkhegedűs </w:t>
      </w:r>
      <w:proofErr w:type="spellStart"/>
      <w:r w:rsidRPr="00036D78">
        <w:rPr>
          <w:sz w:val="28"/>
        </w:rPr>
        <w:t>Masterdiplomáját</w:t>
      </w:r>
      <w:proofErr w:type="spellEnd"/>
      <w:r w:rsidRPr="00036D78">
        <w:rPr>
          <w:sz w:val="28"/>
        </w:rPr>
        <w:t xml:space="preserve"> pedig Brüsszelben, </w:t>
      </w:r>
      <w:proofErr w:type="spellStart"/>
      <w:r w:rsidRPr="00036D78">
        <w:rPr>
          <w:i/>
          <w:sz w:val="28"/>
        </w:rPr>
        <w:t>Sigiswald</w:t>
      </w:r>
      <w:proofErr w:type="spellEnd"/>
      <w:r w:rsidRPr="00036D78">
        <w:rPr>
          <w:i/>
          <w:sz w:val="28"/>
        </w:rPr>
        <w:t xml:space="preserve"> </w:t>
      </w:r>
      <w:proofErr w:type="spellStart"/>
      <w:r w:rsidRPr="00036D78">
        <w:rPr>
          <w:i/>
          <w:sz w:val="28"/>
        </w:rPr>
        <w:t>Kuijken</w:t>
      </w:r>
      <w:proofErr w:type="spellEnd"/>
      <w:r w:rsidRPr="00036D78">
        <w:rPr>
          <w:i/>
          <w:sz w:val="28"/>
        </w:rPr>
        <w:t xml:space="preserve"> </w:t>
      </w:r>
      <w:r w:rsidRPr="00036D78">
        <w:rPr>
          <w:sz w:val="28"/>
        </w:rPr>
        <w:t xml:space="preserve">osztályában szerezte, mint Mesterének egyetlen magyar származású növendéke, így az általa alapított világhírű barokkhegedűs iskola egyetlen </w:t>
      </w:r>
      <w:proofErr w:type="spellStart"/>
      <w:r w:rsidRPr="00036D78">
        <w:rPr>
          <w:sz w:val="28"/>
        </w:rPr>
        <w:t>magyaroszági</w:t>
      </w:r>
      <w:proofErr w:type="spellEnd"/>
      <w:r w:rsidRPr="00036D78">
        <w:rPr>
          <w:sz w:val="28"/>
        </w:rPr>
        <w:t xml:space="preserve"> képviselője. 2009 – </w:t>
      </w:r>
      <w:proofErr w:type="spellStart"/>
      <w:r w:rsidRPr="00036D78">
        <w:rPr>
          <w:sz w:val="28"/>
        </w:rPr>
        <w:t>től</w:t>
      </w:r>
      <w:proofErr w:type="spellEnd"/>
      <w:r w:rsidRPr="00036D78">
        <w:rPr>
          <w:sz w:val="28"/>
        </w:rPr>
        <w:t xml:space="preserve"> tanárának világhírű zenekara, a </w:t>
      </w:r>
      <w:r w:rsidRPr="00036D78">
        <w:rPr>
          <w:i/>
          <w:sz w:val="28"/>
        </w:rPr>
        <w:t xml:space="preserve">„La </w:t>
      </w:r>
      <w:proofErr w:type="spellStart"/>
      <w:r w:rsidRPr="00036D78">
        <w:rPr>
          <w:i/>
          <w:sz w:val="28"/>
        </w:rPr>
        <w:t>Petite</w:t>
      </w:r>
      <w:proofErr w:type="spellEnd"/>
      <w:r w:rsidRPr="00036D78">
        <w:rPr>
          <w:i/>
          <w:sz w:val="28"/>
        </w:rPr>
        <w:t xml:space="preserve"> </w:t>
      </w:r>
      <w:proofErr w:type="spellStart"/>
      <w:r w:rsidRPr="00036D78">
        <w:rPr>
          <w:i/>
          <w:sz w:val="28"/>
        </w:rPr>
        <w:t>Bande</w:t>
      </w:r>
      <w:proofErr w:type="spellEnd"/>
      <w:r w:rsidRPr="00036D78">
        <w:rPr>
          <w:i/>
          <w:sz w:val="28"/>
        </w:rPr>
        <w:t>”</w:t>
      </w:r>
      <w:r w:rsidRPr="00036D78">
        <w:rPr>
          <w:sz w:val="28"/>
        </w:rPr>
        <w:t xml:space="preserve">, tagjaként is szerepel. 2008 óta az </w:t>
      </w:r>
      <w:proofErr w:type="spellStart"/>
      <w:r w:rsidRPr="00036D78">
        <w:rPr>
          <w:sz w:val="28"/>
        </w:rPr>
        <w:t>Ondřej</w:t>
      </w:r>
      <w:proofErr w:type="spellEnd"/>
      <w:r w:rsidRPr="00036D78">
        <w:rPr>
          <w:sz w:val="28"/>
        </w:rPr>
        <w:t xml:space="preserve"> </w:t>
      </w:r>
      <w:proofErr w:type="spellStart"/>
      <w:r w:rsidRPr="00036D78">
        <w:rPr>
          <w:sz w:val="28"/>
        </w:rPr>
        <w:t>Macek</w:t>
      </w:r>
      <w:proofErr w:type="spellEnd"/>
      <w:r w:rsidRPr="00036D78">
        <w:rPr>
          <w:sz w:val="28"/>
        </w:rPr>
        <w:t xml:space="preserve"> vezette csehországi </w:t>
      </w:r>
      <w:r w:rsidRPr="00036D78">
        <w:rPr>
          <w:i/>
          <w:sz w:val="28"/>
        </w:rPr>
        <w:t>„</w:t>
      </w:r>
      <w:proofErr w:type="spellStart"/>
      <w:r w:rsidRPr="00036D78">
        <w:rPr>
          <w:i/>
          <w:sz w:val="28"/>
        </w:rPr>
        <w:t>Hof-Musici</w:t>
      </w:r>
      <w:proofErr w:type="spellEnd"/>
      <w:r w:rsidRPr="00036D78">
        <w:rPr>
          <w:i/>
          <w:sz w:val="28"/>
        </w:rPr>
        <w:t>”</w:t>
      </w:r>
      <w:r w:rsidRPr="00036D78">
        <w:rPr>
          <w:sz w:val="28"/>
        </w:rPr>
        <w:t xml:space="preserve"> együttes koncertmestere, akikkel főként barokk operák rekonstrukcióján és bemutatásán munkálkodnak korhű hangszerekkel, kosztümökkel, eredeti díszletekkel, karmester nélkül. Szólistaként és kamarazenészként Európa szerte koncertezik többek között a bécsi </w:t>
      </w:r>
      <w:r w:rsidRPr="00036D78">
        <w:rPr>
          <w:i/>
          <w:sz w:val="28"/>
        </w:rPr>
        <w:t>„</w:t>
      </w:r>
      <w:proofErr w:type="spellStart"/>
      <w:r w:rsidRPr="00036D78">
        <w:rPr>
          <w:i/>
          <w:sz w:val="28"/>
        </w:rPr>
        <w:t>dolce</w:t>
      </w:r>
      <w:proofErr w:type="spellEnd"/>
      <w:r w:rsidRPr="00036D78">
        <w:rPr>
          <w:i/>
          <w:sz w:val="28"/>
        </w:rPr>
        <w:t xml:space="preserve"> </w:t>
      </w:r>
      <w:proofErr w:type="spellStart"/>
      <w:r w:rsidRPr="00036D78">
        <w:rPr>
          <w:i/>
          <w:sz w:val="28"/>
        </w:rPr>
        <w:t>risonanza</w:t>
      </w:r>
      <w:proofErr w:type="spellEnd"/>
      <w:r w:rsidRPr="00036D78">
        <w:rPr>
          <w:i/>
          <w:sz w:val="28"/>
        </w:rPr>
        <w:t>”</w:t>
      </w:r>
      <w:r w:rsidRPr="00036D78">
        <w:rPr>
          <w:sz w:val="28"/>
        </w:rPr>
        <w:t xml:space="preserve">, a német </w:t>
      </w:r>
      <w:r w:rsidRPr="00036D78">
        <w:rPr>
          <w:i/>
          <w:sz w:val="28"/>
        </w:rPr>
        <w:t xml:space="preserve">„La </w:t>
      </w:r>
      <w:proofErr w:type="spellStart"/>
      <w:r w:rsidRPr="00036D78">
        <w:rPr>
          <w:i/>
          <w:sz w:val="28"/>
        </w:rPr>
        <w:t>Moresca</w:t>
      </w:r>
      <w:proofErr w:type="spellEnd"/>
      <w:r w:rsidRPr="00036D78">
        <w:rPr>
          <w:i/>
          <w:sz w:val="28"/>
        </w:rPr>
        <w:t>”</w:t>
      </w:r>
      <w:r w:rsidRPr="00036D78">
        <w:rPr>
          <w:sz w:val="28"/>
        </w:rPr>
        <w:t xml:space="preserve"> és a magyarországi </w:t>
      </w:r>
      <w:r w:rsidRPr="00036D78">
        <w:rPr>
          <w:i/>
          <w:sz w:val="28"/>
        </w:rPr>
        <w:t>„</w:t>
      </w:r>
      <w:proofErr w:type="spellStart"/>
      <w:r w:rsidRPr="00036D78">
        <w:rPr>
          <w:i/>
          <w:sz w:val="28"/>
        </w:rPr>
        <w:t>Recurring</w:t>
      </w:r>
      <w:proofErr w:type="spellEnd"/>
      <w:r w:rsidRPr="00036D78">
        <w:rPr>
          <w:i/>
          <w:sz w:val="28"/>
        </w:rPr>
        <w:t xml:space="preserve"> </w:t>
      </w:r>
      <w:proofErr w:type="spellStart"/>
      <w:r w:rsidRPr="00036D78">
        <w:rPr>
          <w:i/>
          <w:sz w:val="28"/>
        </w:rPr>
        <w:t>Company</w:t>
      </w:r>
      <w:proofErr w:type="spellEnd"/>
      <w:r w:rsidRPr="00036D78">
        <w:rPr>
          <w:i/>
          <w:sz w:val="28"/>
        </w:rPr>
        <w:t xml:space="preserve">” </w:t>
      </w:r>
      <w:r w:rsidRPr="00036D78">
        <w:rPr>
          <w:sz w:val="28"/>
        </w:rPr>
        <w:t xml:space="preserve">kamaraegyüttesek tagjaként, akikkel számos lemezfelvételt is készített. 2011-ben jelent meg saját kutatásain alapuló </w:t>
      </w:r>
      <w:r w:rsidRPr="00036D78">
        <w:rPr>
          <w:i/>
          <w:sz w:val="28"/>
        </w:rPr>
        <w:t>„</w:t>
      </w:r>
      <w:proofErr w:type="spellStart"/>
      <w:r w:rsidRPr="00036D78">
        <w:rPr>
          <w:i/>
          <w:sz w:val="28"/>
        </w:rPr>
        <w:t>Sonate</w:t>
      </w:r>
      <w:proofErr w:type="spellEnd"/>
      <w:r w:rsidRPr="00036D78">
        <w:rPr>
          <w:i/>
          <w:sz w:val="28"/>
        </w:rPr>
        <w:t xml:space="preserve">, </w:t>
      </w:r>
      <w:proofErr w:type="spellStart"/>
      <w:r w:rsidRPr="00036D78">
        <w:rPr>
          <w:i/>
          <w:sz w:val="28"/>
        </w:rPr>
        <w:t>que</w:t>
      </w:r>
      <w:proofErr w:type="spellEnd"/>
      <w:r w:rsidRPr="00036D78">
        <w:rPr>
          <w:i/>
          <w:sz w:val="28"/>
        </w:rPr>
        <w:t xml:space="preserve"> </w:t>
      </w:r>
      <w:proofErr w:type="spellStart"/>
      <w:r w:rsidRPr="00036D78">
        <w:rPr>
          <w:i/>
          <w:sz w:val="28"/>
        </w:rPr>
        <w:t>me</w:t>
      </w:r>
      <w:proofErr w:type="spellEnd"/>
      <w:r w:rsidRPr="00036D78">
        <w:rPr>
          <w:i/>
          <w:sz w:val="28"/>
        </w:rPr>
        <w:t xml:space="preserve"> </w:t>
      </w:r>
      <w:proofErr w:type="spellStart"/>
      <w:r w:rsidRPr="00036D78">
        <w:rPr>
          <w:i/>
          <w:sz w:val="28"/>
        </w:rPr>
        <w:t>veux-tu</w:t>
      </w:r>
      <w:proofErr w:type="spellEnd"/>
      <w:r w:rsidRPr="00036D78">
        <w:rPr>
          <w:i/>
          <w:sz w:val="28"/>
        </w:rPr>
        <w:t>?”</w:t>
      </w:r>
      <w:r w:rsidRPr="00036D78">
        <w:rPr>
          <w:sz w:val="28"/>
        </w:rPr>
        <w:t xml:space="preserve"> </w:t>
      </w:r>
      <w:proofErr w:type="gramStart"/>
      <w:r w:rsidRPr="00036D78">
        <w:rPr>
          <w:sz w:val="28"/>
        </w:rPr>
        <w:t>című</w:t>
      </w:r>
      <w:proofErr w:type="gramEnd"/>
      <w:r w:rsidRPr="00036D78">
        <w:rPr>
          <w:sz w:val="28"/>
        </w:rPr>
        <w:t xml:space="preserve"> </w:t>
      </w:r>
      <w:proofErr w:type="gramStart"/>
      <w:r w:rsidRPr="00036D78">
        <w:rPr>
          <w:sz w:val="28"/>
        </w:rPr>
        <w:t>szólólemeze</w:t>
      </w:r>
      <w:proofErr w:type="gramEnd"/>
      <w:r w:rsidRPr="00036D78">
        <w:rPr>
          <w:sz w:val="28"/>
        </w:rPr>
        <w:t xml:space="preserve">, amelyen francia barokk szonáták, közülük néhánynak első felvétele hallható. 2015-ben </w:t>
      </w:r>
      <w:r w:rsidRPr="00036D78">
        <w:rPr>
          <w:i/>
          <w:sz w:val="28"/>
        </w:rPr>
        <w:t>„</w:t>
      </w:r>
      <w:proofErr w:type="spellStart"/>
      <w:r w:rsidRPr="00036D78">
        <w:rPr>
          <w:i/>
          <w:sz w:val="28"/>
        </w:rPr>
        <w:t>Corelli’s</w:t>
      </w:r>
      <w:proofErr w:type="spellEnd"/>
      <w:r w:rsidRPr="00036D78">
        <w:rPr>
          <w:i/>
          <w:sz w:val="28"/>
        </w:rPr>
        <w:t xml:space="preserve"> </w:t>
      </w:r>
      <w:proofErr w:type="spellStart"/>
      <w:r w:rsidRPr="00036D78">
        <w:rPr>
          <w:i/>
          <w:sz w:val="28"/>
        </w:rPr>
        <w:t>Legacy</w:t>
      </w:r>
      <w:proofErr w:type="spellEnd"/>
      <w:r w:rsidRPr="00036D78">
        <w:rPr>
          <w:i/>
          <w:sz w:val="28"/>
        </w:rPr>
        <w:t>”</w:t>
      </w:r>
      <w:r w:rsidRPr="00036D78">
        <w:rPr>
          <w:sz w:val="28"/>
        </w:rPr>
        <w:t xml:space="preserve"> címmel a Hungaroton gondozásában megjelent lemezét pedig a híres olasz mester és tanítványai műveiből állította össze.  Szerteágazó koncerttevékenysége mellett rendszeresen tart kurzusokat, előadásokat Európa országaiban és Új-Zélandon is.</w:t>
      </w:r>
    </w:p>
    <w:p w:rsidR="001D6A23" w:rsidRDefault="001D6A23" w:rsidP="001D6A23">
      <w:pPr>
        <w:jc w:val="both"/>
        <w:rPr>
          <w:sz w:val="28"/>
        </w:rPr>
      </w:pPr>
      <w:r>
        <w:rPr>
          <w:b/>
          <w:noProof/>
          <w:sz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55880</wp:posOffset>
            </wp:positionV>
            <wp:extent cx="2736850" cy="1946910"/>
            <wp:effectExtent l="0" t="0" r="635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82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36D78">
        <w:rPr>
          <w:b/>
          <w:sz w:val="28"/>
        </w:rPr>
        <w:t>Edőcs</w:t>
      </w:r>
      <w:proofErr w:type="spellEnd"/>
      <w:r w:rsidRPr="00036D78">
        <w:rPr>
          <w:b/>
          <w:sz w:val="28"/>
        </w:rPr>
        <w:t xml:space="preserve"> Fanni</w:t>
      </w:r>
      <w:r>
        <w:rPr>
          <w:sz w:val="28"/>
        </w:rPr>
        <w:t xml:space="preserve"> </w:t>
      </w:r>
      <w:r w:rsidRPr="001D6A23">
        <w:rPr>
          <w:sz w:val="28"/>
        </w:rPr>
        <w:t xml:space="preserve">a budapesti Zeneakadémia csembaló tanszakán végzett, </w:t>
      </w:r>
      <w:proofErr w:type="spellStart"/>
      <w:r w:rsidRPr="001D6A23">
        <w:rPr>
          <w:sz w:val="28"/>
        </w:rPr>
        <w:t>Ratkó</w:t>
      </w:r>
      <w:proofErr w:type="spellEnd"/>
      <w:r w:rsidRPr="001D6A23">
        <w:rPr>
          <w:sz w:val="28"/>
        </w:rPr>
        <w:t xml:space="preserve"> Ágnes tanítványaként. Ezzel párhuzamosan a lipcsei </w:t>
      </w:r>
      <w:proofErr w:type="spellStart"/>
      <w:r w:rsidRPr="001D6A23">
        <w:rPr>
          <w:sz w:val="28"/>
        </w:rPr>
        <w:t>régizene</w:t>
      </w:r>
      <w:proofErr w:type="spellEnd"/>
      <w:r w:rsidRPr="001D6A23">
        <w:rPr>
          <w:sz w:val="28"/>
        </w:rPr>
        <w:t xml:space="preserve"> tanszéken </w:t>
      </w:r>
      <w:proofErr w:type="spellStart"/>
      <w:r w:rsidRPr="001D6A23">
        <w:rPr>
          <w:sz w:val="28"/>
        </w:rPr>
        <w:t>Nicholas</w:t>
      </w:r>
      <w:proofErr w:type="spellEnd"/>
      <w:r w:rsidRPr="001D6A23">
        <w:rPr>
          <w:sz w:val="28"/>
        </w:rPr>
        <w:t xml:space="preserve"> </w:t>
      </w:r>
      <w:proofErr w:type="spellStart"/>
      <w:r w:rsidRPr="001D6A23">
        <w:rPr>
          <w:sz w:val="28"/>
        </w:rPr>
        <w:t>Parle</w:t>
      </w:r>
      <w:proofErr w:type="spellEnd"/>
      <w:r w:rsidRPr="001D6A23">
        <w:rPr>
          <w:sz w:val="28"/>
        </w:rPr>
        <w:t xml:space="preserve"> osztályába járt. Számos mesterkurzuson vett részt, leginkább Pierre </w:t>
      </w:r>
      <w:proofErr w:type="spellStart"/>
      <w:r w:rsidRPr="001D6A23">
        <w:rPr>
          <w:sz w:val="28"/>
        </w:rPr>
        <w:t>Hantaï</w:t>
      </w:r>
      <w:proofErr w:type="spellEnd"/>
      <w:r w:rsidRPr="001D6A23">
        <w:rPr>
          <w:sz w:val="28"/>
        </w:rPr>
        <w:t xml:space="preserve">, Bernhard </w:t>
      </w:r>
      <w:proofErr w:type="spellStart"/>
      <w:r w:rsidRPr="001D6A23">
        <w:rPr>
          <w:sz w:val="28"/>
        </w:rPr>
        <w:t>Klapprott</w:t>
      </w:r>
      <w:proofErr w:type="spellEnd"/>
      <w:r w:rsidRPr="001D6A23">
        <w:rPr>
          <w:sz w:val="28"/>
        </w:rPr>
        <w:t xml:space="preserve">, Gordon Murray és </w:t>
      </w:r>
      <w:proofErr w:type="spellStart"/>
      <w:r w:rsidRPr="001D6A23">
        <w:rPr>
          <w:sz w:val="28"/>
        </w:rPr>
        <w:t>Ketil</w:t>
      </w:r>
      <w:proofErr w:type="spellEnd"/>
      <w:r w:rsidRPr="001D6A23">
        <w:rPr>
          <w:sz w:val="28"/>
        </w:rPr>
        <w:t xml:space="preserve"> </w:t>
      </w:r>
      <w:proofErr w:type="spellStart"/>
      <w:r w:rsidRPr="001D6A23">
        <w:rPr>
          <w:sz w:val="28"/>
        </w:rPr>
        <w:t>Haugsand</w:t>
      </w:r>
      <w:proofErr w:type="spellEnd"/>
      <w:r w:rsidRPr="001D6A23">
        <w:rPr>
          <w:sz w:val="28"/>
        </w:rPr>
        <w:t xml:space="preserve"> útmutatásai voltak hatással játékára. </w:t>
      </w:r>
      <w:proofErr w:type="spellStart"/>
      <w:r w:rsidRPr="001D6A23">
        <w:rPr>
          <w:sz w:val="28"/>
        </w:rPr>
        <w:t>Korrepetítorként</w:t>
      </w:r>
      <w:proofErr w:type="spellEnd"/>
      <w:r w:rsidRPr="001D6A23">
        <w:rPr>
          <w:sz w:val="28"/>
        </w:rPr>
        <w:t xml:space="preserve">, kamaraegyüttesek </w:t>
      </w:r>
      <w:proofErr w:type="spellStart"/>
      <w:r w:rsidRPr="001D6A23">
        <w:rPr>
          <w:sz w:val="28"/>
        </w:rPr>
        <w:t>continuó</w:t>
      </w:r>
      <w:proofErr w:type="spellEnd"/>
      <w:r w:rsidRPr="001D6A23">
        <w:rPr>
          <w:sz w:val="28"/>
        </w:rPr>
        <w:t xml:space="preserve"> játékosaként rendszeresen részt vesz Magyarországon és Európa szerte </w:t>
      </w:r>
      <w:proofErr w:type="spellStart"/>
      <w:r w:rsidRPr="001D6A23">
        <w:rPr>
          <w:sz w:val="28"/>
        </w:rPr>
        <w:t>régizenei</w:t>
      </w:r>
      <w:proofErr w:type="spellEnd"/>
      <w:r w:rsidRPr="001D6A23">
        <w:rPr>
          <w:sz w:val="28"/>
        </w:rPr>
        <w:t xml:space="preserve"> mesterkurzusokon, fesztiválokon. 2014-ben megalapította a </w:t>
      </w:r>
      <w:proofErr w:type="spellStart"/>
      <w:r w:rsidRPr="001D6A23">
        <w:rPr>
          <w:sz w:val="28"/>
        </w:rPr>
        <w:t>Recurring</w:t>
      </w:r>
      <w:proofErr w:type="spellEnd"/>
      <w:r w:rsidRPr="001D6A23">
        <w:rPr>
          <w:sz w:val="28"/>
        </w:rPr>
        <w:t xml:space="preserve"> </w:t>
      </w:r>
      <w:proofErr w:type="spellStart"/>
      <w:r w:rsidRPr="001D6A23">
        <w:rPr>
          <w:sz w:val="28"/>
        </w:rPr>
        <w:t>Company</w:t>
      </w:r>
      <w:proofErr w:type="spellEnd"/>
      <w:r w:rsidRPr="001D6A23">
        <w:rPr>
          <w:sz w:val="28"/>
        </w:rPr>
        <w:t xml:space="preserve"> (REC) nevű kortárs és </w:t>
      </w:r>
      <w:proofErr w:type="spellStart"/>
      <w:r w:rsidRPr="001D6A23">
        <w:rPr>
          <w:sz w:val="28"/>
        </w:rPr>
        <w:t>régizenei</w:t>
      </w:r>
      <w:proofErr w:type="spellEnd"/>
      <w:r w:rsidRPr="001D6A23">
        <w:rPr>
          <w:sz w:val="28"/>
        </w:rPr>
        <w:t xml:space="preserve"> </w:t>
      </w:r>
      <w:proofErr w:type="spellStart"/>
      <w:r w:rsidRPr="001D6A23">
        <w:rPr>
          <w:sz w:val="28"/>
        </w:rPr>
        <w:t>összművészeti</w:t>
      </w:r>
      <w:proofErr w:type="spellEnd"/>
      <w:r w:rsidRPr="001D6A23">
        <w:rPr>
          <w:sz w:val="28"/>
        </w:rPr>
        <w:t xml:space="preserve"> társulatot, mellyel azóta is </w:t>
      </w:r>
      <w:r w:rsidRPr="001D6A23">
        <w:rPr>
          <w:sz w:val="28"/>
        </w:rPr>
        <w:lastRenderedPageBreak/>
        <w:t xml:space="preserve">koncertezik. Jelenleg tagja még a Le Jardin des </w:t>
      </w:r>
      <w:proofErr w:type="spellStart"/>
      <w:r w:rsidRPr="001D6A23">
        <w:rPr>
          <w:sz w:val="28"/>
        </w:rPr>
        <w:t>Arts</w:t>
      </w:r>
      <w:proofErr w:type="spellEnd"/>
      <w:r w:rsidRPr="001D6A23">
        <w:rPr>
          <w:sz w:val="28"/>
        </w:rPr>
        <w:t xml:space="preserve"> kamaraegyüttesnek és rendszeres kísérője </w:t>
      </w:r>
      <w:proofErr w:type="spellStart"/>
      <w:r w:rsidRPr="001D6A23">
        <w:rPr>
          <w:sz w:val="28"/>
        </w:rPr>
        <w:t>Csalog</w:t>
      </w:r>
      <w:proofErr w:type="spellEnd"/>
      <w:r w:rsidRPr="001D6A23">
        <w:rPr>
          <w:sz w:val="28"/>
        </w:rPr>
        <w:t xml:space="preserve"> Benedek mesterkurzusainak.</w:t>
      </w:r>
      <w:r>
        <w:rPr>
          <w:sz w:val="28"/>
        </w:rPr>
        <w:t xml:space="preserve"> </w:t>
      </w:r>
      <w:r w:rsidRPr="001D6A23">
        <w:rPr>
          <w:sz w:val="28"/>
        </w:rPr>
        <w:t xml:space="preserve">2013-ban kezdett el alapfokon tanítani, kezdetben zongorát, majd csembalót és barokk kamarazenét is. </w:t>
      </w:r>
      <w:r w:rsidRPr="001D6A23">
        <w:rPr>
          <w:sz w:val="28"/>
          <w:lang w:val="en-US"/>
        </w:rPr>
        <w:t xml:space="preserve">2017 </w:t>
      </w:r>
      <w:proofErr w:type="spellStart"/>
      <w:r w:rsidRPr="001D6A23">
        <w:rPr>
          <w:sz w:val="28"/>
          <w:lang w:val="en-US"/>
        </w:rPr>
        <w:t>szeptembere</w:t>
      </w:r>
      <w:proofErr w:type="spellEnd"/>
      <w:r w:rsidRPr="001D6A23">
        <w:rPr>
          <w:sz w:val="28"/>
          <w:lang w:val="en-US"/>
        </w:rPr>
        <w:t xml:space="preserve"> </w:t>
      </w:r>
      <w:r w:rsidRPr="001D6A23">
        <w:rPr>
          <w:sz w:val="28"/>
        </w:rPr>
        <w:t>óta a Tóth Aladár Zeneiskola csembalótanára.</w:t>
      </w:r>
    </w:p>
    <w:p w:rsidR="001D6A23" w:rsidRDefault="001D6A23" w:rsidP="001D6A23">
      <w:pPr>
        <w:jc w:val="both"/>
        <w:rPr>
          <w:sz w:val="28"/>
        </w:rPr>
      </w:pPr>
    </w:p>
    <w:p w:rsidR="001077EE" w:rsidRDefault="00CA558A" w:rsidP="00CA558A">
      <w:pPr>
        <w:jc w:val="both"/>
      </w:pPr>
      <w:r>
        <w:rPr>
          <w:noProof/>
          <w:sz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889885" cy="1905000"/>
            <wp:effectExtent l="0" t="0" r="571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41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23" w:rsidRPr="00036D78">
        <w:rPr>
          <w:b/>
          <w:sz w:val="28"/>
        </w:rPr>
        <w:t>Bereczki Julianna</w:t>
      </w:r>
      <w:r w:rsidR="001D6A23">
        <w:rPr>
          <w:sz w:val="28"/>
        </w:rPr>
        <w:t xml:space="preserve"> </w:t>
      </w:r>
      <w:r w:rsidRPr="00CA558A">
        <w:rPr>
          <w:sz w:val="28"/>
        </w:rPr>
        <w:t xml:space="preserve">zongoraművész-tanári és csembalótanári diplomáit Szegeden, a Liszt Ferenc Zeneművészeti Főiskolán szerezte meg Zsigmond Zoltán és </w:t>
      </w:r>
      <w:proofErr w:type="spellStart"/>
      <w:r w:rsidRPr="00CA558A">
        <w:rPr>
          <w:sz w:val="28"/>
        </w:rPr>
        <w:t>Ratkó</w:t>
      </w:r>
      <w:proofErr w:type="spellEnd"/>
      <w:r w:rsidRPr="00CA558A">
        <w:rPr>
          <w:sz w:val="28"/>
        </w:rPr>
        <w:t xml:space="preserve"> Ágnes osztályában. Ezután a londoni </w:t>
      </w:r>
      <w:proofErr w:type="spellStart"/>
      <w:r w:rsidRPr="00CA558A">
        <w:rPr>
          <w:sz w:val="28"/>
        </w:rPr>
        <w:t>Guildhall</w:t>
      </w:r>
      <w:proofErr w:type="spellEnd"/>
      <w:r w:rsidRPr="00CA558A">
        <w:rPr>
          <w:sz w:val="28"/>
        </w:rPr>
        <w:t xml:space="preserve"> </w:t>
      </w:r>
      <w:proofErr w:type="spellStart"/>
      <w:r w:rsidRPr="00CA558A">
        <w:rPr>
          <w:sz w:val="28"/>
        </w:rPr>
        <w:t>School</w:t>
      </w:r>
      <w:proofErr w:type="spellEnd"/>
      <w:r w:rsidRPr="00CA558A">
        <w:rPr>
          <w:sz w:val="28"/>
        </w:rPr>
        <w:t xml:space="preserve"> of Music and </w:t>
      </w:r>
      <w:proofErr w:type="spellStart"/>
      <w:r w:rsidRPr="00CA558A">
        <w:rPr>
          <w:sz w:val="28"/>
        </w:rPr>
        <w:t>Drama</w:t>
      </w:r>
      <w:proofErr w:type="spellEnd"/>
      <w:r w:rsidRPr="00CA558A">
        <w:rPr>
          <w:sz w:val="28"/>
        </w:rPr>
        <w:t xml:space="preserve"> zeneművészeti főiskola ösztöndíjasa volt négy évig, a </w:t>
      </w:r>
      <w:proofErr w:type="spellStart"/>
      <w:r w:rsidRPr="00CA558A">
        <w:rPr>
          <w:sz w:val="28"/>
        </w:rPr>
        <w:t>régizene</w:t>
      </w:r>
      <w:proofErr w:type="spellEnd"/>
      <w:r w:rsidRPr="00CA558A">
        <w:rPr>
          <w:sz w:val="28"/>
        </w:rPr>
        <w:t xml:space="preserve"> tanszakon </w:t>
      </w:r>
      <w:proofErr w:type="spellStart"/>
      <w:r w:rsidRPr="00CA558A">
        <w:rPr>
          <w:sz w:val="28"/>
        </w:rPr>
        <w:t>Nicholas</w:t>
      </w:r>
      <w:proofErr w:type="spellEnd"/>
      <w:r w:rsidRPr="00CA558A">
        <w:rPr>
          <w:sz w:val="28"/>
        </w:rPr>
        <w:t xml:space="preserve"> </w:t>
      </w:r>
      <w:proofErr w:type="spellStart"/>
      <w:r w:rsidRPr="00CA558A">
        <w:rPr>
          <w:sz w:val="28"/>
        </w:rPr>
        <w:t>Parle</w:t>
      </w:r>
      <w:proofErr w:type="spellEnd"/>
      <w:r w:rsidRPr="00CA558A">
        <w:rPr>
          <w:sz w:val="28"/>
        </w:rPr>
        <w:t xml:space="preserve"> és </w:t>
      </w:r>
      <w:proofErr w:type="spellStart"/>
      <w:r w:rsidRPr="00CA558A">
        <w:rPr>
          <w:sz w:val="28"/>
        </w:rPr>
        <w:t>Carole</w:t>
      </w:r>
      <w:proofErr w:type="spellEnd"/>
      <w:r w:rsidRPr="00CA558A">
        <w:rPr>
          <w:sz w:val="28"/>
        </w:rPr>
        <w:t xml:space="preserve"> </w:t>
      </w:r>
      <w:proofErr w:type="spellStart"/>
      <w:r w:rsidRPr="00CA558A">
        <w:rPr>
          <w:sz w:val="28"/>
        </w:rPr>
        <w:t>Cerasi</w:t>
      </w:r>
      <w:proofErr w:type="spellEnd"/>
      <w:r w:rsidRPr="00CA558A">
        <w:rPr>
          <w:sz w:val="28"/>
        </w:rPr>
        <w:t xml:space="preserve"> vezetésével szerzett csembaló- és </w:t>
      </w:r>
      <w:proofErr w:type="spellStart"/>
      <w:r w:rsidRPr="00CA558A">
        <w:rPr>
          <w:sz w:val="28"/>
        </w:rPr>
        <w:t>fortepiano-</w:t>
      </w:r>
      <w:proofErr w:type="spellEnd"/>
      <w:r w:rsidRPr="00CA558A">
        <w:rPr>
          <w:sz w:val="28"/>
        </w:rPr>
        <w:t xml:space="preserve"> művészi </w:t>
      </w:r>
      <w:proofErr w:type="spellStart"/>
      <w:r w:rsidRPr="00CA558A">
        <w:rPr>
          <w:sz w:val="28"/>
        </w:rPr>
        <w:t>master</w:t>
      </w:r>
      <w:proofErr w:type="spellEnd"/>
      <w:r w:rsidRPr="00CA558A">
        <w:rPr>
          <w:sz w:val="28"/>
        </w:rPr>
        <w:t xml:space="preserve"> képesítést. 2005 óta a békéscsabai Bartók Béla Zeneművészeti Szakközépiskola zongora- és csembalótanára, valamint 2014-től a Szegedi Tudományegyetem Zeneművészeti Karának csembaló és kamarazene oktatója. Két országos főiskolai zongoraverseny győztese és a londoni </w:t>
      </w:r>
      <w:proofErr w:type="spellStart"/>
      <w:r w:rsidRPr="00CA558A">
        <w:rPr>
          <w:sz w:val="28"/>
        </w:rPr>
        <w:t>Musica</w:t>
      </w:r>
      <w:proofErr w:type="spellEnd"/>
      <w:r w:rsidRPr="00CA558A">
        <w:rPr>
          <w:sz w:val="28"/>
        </w:rPr>
        <w:t xml:space="preserve"> </w:t>
      </w:r>
      <w:proofErr w:type="spellStart"/>
      <w:r w:rsidRPr="00CA558A">
        <w:rPr>
          <w:sz w:val="28"/>
        </w:rPr>
        <w:t>Brittannica</w:t>
      </w:r>
      <w:proofErr w:type="spellEnd"/>
      <w:r w:rsidRPr="00CA558A">
        <w:rPr>
          <w:sz w:val="28"/>
        </w:rPr>
        <w:t xml:space="preserve"> énekverseny </w:t>
      </w:r>
      <w:proofErr w:type="spellStart"/>
      <w:r w:rsidRPr="00CA558A">
        <w:rPr>
          <w:sz w:val="28"/>
        </w:rPr>
        <w:t>korrepetítori</w:t>
      </w:r>
      <w:proofErr w:type="spellEnd"/>
      <w:r w:rsidRPr="00CA558A">
        <w:rPr>
          <w:sz w:val="28"/>
        </w:rPr>
        <w:t xml:space="preserve"> különdíjasa. Jelenleg az Liszt Ferenc Zeneművészeti Egyetem doktorandusza. Csembalóművészként, </w:t>
      </w:r>
      <w:proofErr w:type="spellStart"/>
      <w:r w:rsidRPr="00CA558A">
        <w:rPr>
          <w:sz w:val="28"/>
        </w:rPr>
        <w:t>continuo-játékosként</w:t>
      </w:r>
      <w:proofErr w:type="spellEnd"/>
      <w:r w:rsidRPr="00CA558A">
        <w:rPr>
          <w:sz w:val="28"/>
        </w:rPr>
        <w:t xml:space="preserve"> Európa számos országában </w:t>
      </w:r>
      <w:r>
        <w:rPr>
          <w:sz w:val="28"/>
        </w:rPr>
        <w:t>koncertezik</w:t>
      </w:r>
      <w:r w:rsidRPr="00CA558A">
        <w:rPr>
          <w:sz w:val="28"/>
        </w:rPr>
        <w:t>.</w:t>
      </w:r>
    </w:p>
    <w:sectPr w:rsidR="0010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23"/>
    <w:rsid w:val="001077EE"/>
    <w:rsid w:val="001D6A23"/>
    <w:rsid w:val="004C3897"/>
    <w:rsid w:val="00C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EBE0-6D27-4132-91D0-0BD42BA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A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Szabolcs</dc:creator>
  <cp:keywords/>
  <dc:description/>
  <cp:lastModifiedBy>Illés Szabolcs</cp:lastModifiedBy>
  <cp:revision>3</cp:revision>
  <dcterms:created xsi:type="dcterms:W3CDTF">2018-02-26T14:48:00Z</dcterms:created>
  <dcterms:modified xsi:type="dcterms:W3CDTF">2018-03-06T13:50:00Z</dcterms:modified>
</cp:coreProperties>
</file>